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89" w:rsidRPr="00B125F6" w:rsidRDefault="00B02389" w:rsidP="00B02389">
      <w:pPr>
        <w:jc w:val="right"/>
        <w:rPr>
          <w:b/>
          <w:sz w:val="32"/>
        </w:rPr>
      </w:pPr>
      <w:r>
        <w:rPr>
          <w:b/>
          <w:sz w:val="48"/>
        </w:rPr>
        <w:t>Questionnaire des descriptions de postes clés</w:t>
      </w:r>
    </w:p>
    <w:p w:rsidR="00582943" w:rsidRDefault="00582943"/>
    <w:tbl>
      <w:tblPr>
        <w:tblStyle w:val="Grilledutableau"/>
        <w:tblW w:w="0" w:type="auto"/>
        <w:tblLook w:val="04A0" w:firstRow="1" w:lastRow="0" w:firstColumn="1" w:lastColumn="0" w:noHBand="0" w:noVBand="1"/>
      </w:tblPr>
      <w:tblGrid>
        <w:gridCol w:w="2518"/>
        <w:gridCol w:w="10631"/>
      </w:tblGrid>
      <w:tr w:rsidR="008F4E77" w:rsidRPr="00B316AA" w:rsidTr="008F4E77">
        <w:tc>
          <w:tcPr>
            <w:tcW w:w="2518" w:type="dxa"/>
          </w:tcPr>
          <w:p w:rsidR="008F4E77" w:rsidRPr="008F4E77" w:rsidRDefault="008F4E77" w:rsidP="002333FE">
            <w:pPr>
              <w:rPr>
                <w:b/>
              </w:rPr>
            </w:pPr>
            <w:r w:rsidRPr="008F4E77">
              <w:rPr>
                <w:b/>
              </w:rPr>
              <w:t>Date :</w:t>
            </w:r>
          </w:p>
        </w:tc>
        <w:tc>
          <w:tcPr>
            <w:tcW w:w="10631" w:type="dxa"/>
          </w:tcPr>
          <w:p w:rsidR="008F4E77" w:rsidRPr="00692C0C" w:rsidRDefault="008F4E77" w:rsidP="008F4E77">
            <w:pPr>
              <w:spacing w:line="276" w:lineRule="auto"/>
            </w:pPr>
          </w:p>
        </w:tc>
      </w:tr>
      <w:tr w:rsidR="008F4E77" w:rsidRPr="00B316AA" w:rsidTr="008F4E77">
        <w:tc>
          <w:tcPr>
            <w:tcW w:w="2518" w:type="dxa"/>
          </w:tcPr>
          <w:p w:rsidR="008F4E77" w:rsidRPr="008F4E77" w:rsidRDefault="008F4E77" w:rsidP="002333FE">
            <w:pPr>
              <w:rPr>
                <w:b/>
              </w:rPr>
            </w:pPr>
            <w:r w:rsidRPr="008F4E77">
              <w:rPr>
                <w:b/>
              </w:rPr>
              <w:t>Titre du poste clé :</w:t>
            </w:r>
          </w:p>
        </w:tc>
        <w:tc>
          <w:tcPr>
            <w:tcW w:w="10631" w:type="dxa"/>
          </w:tcPr>
          <w:p w:rsidR="008F4E77" w:rsidRPr="00692C0C" w:rsidRDefault="008F4E77" w:rsidP="008F4E77">
            <w:pPr>
              <w:spacing w:line="276" w:lineRule="auto"/>
            </w:pPr>
          </w:p>
        </w:tc>
      </w:tr>
      <w:tr w:rsidR="008F4E77" w:rsidRPr="00B316AA" w:rsidTr="008F4E77">
        <w:tc>
          <w:tcPr>
            <w:tcW w:w="2518" w:type="dxa"/>
          </w:tcPr>
          <w:p w:rsidR="008F4E77" w:rsidRPr="008F4E77" w:rsidRDefault="008F4E77" w:rsidP="002333FE">
            <w:pPr>
              <w:rPr>
                <w:b/>
              </w:rPr>
            </w:pPr>
            <w:r w:rsidRPr="008F4E77">
              <w:rPr>
                <w:b/>
              </w:rPr>
              <w:t>Détenteur du poste clé :</w:t>
            </w:r>
          </w:p>
        </w:tc>
        <w:tc>
          <w:tcPr>
            <w:tcW w:w="10631" w:type="dxa"/>
          </w:tcPr>
          <w:p w:rsidR="008F4E77" w:rsidRPr="00692C0C" w:rsidRDefault="008F4E77" w:rsidP="008F4E77">
            <w:pPr>
              <w:spacing w:line="276" w:lineRule="auto"/>
            </w:pPr>
          </w:p>
        </w:tc>
      </w:tr>
      <w:tr w:rsidR="008F4E77" w:rsidRPr="00B316AA" w:rsidTr="008F4E77">
        <w:tc>
          <w:tcPr>
            <w:tcW w:w="2518" w:type="dxa"/>
          </w:tcPr>
          <w:p w:rsidR="008F4E77" w:rsidRPr="008F4E77" w:rsidRDefault="008F4E77" w:rsidP="002333FE">
            <w:pPr>
              <w:rPr>
                <w:b/>
              </w:rPr>
            </w:pPr>
            <w:r w:rsidRPr="008F4E77">
              <w:rPr>
                <w:b/>
              </w:rPr>
              <w:t>Service/département :</w:t>
            </w:r>
          </w:p>
        </w:tc>
        <w:tc>
          <w:tcPr>
            <w:tcW w:w="10631" w:type="dxa"/>
          </w:tcPr>
          <w:p w:rsidR="008F4E77" w:rsidRPr="00692C0C" w:rsidRDefault="008F4E77" w:rsidP="008F4E77">
            <w:pPr>
              <w:spacing w:line="276" w:lineRule="auto"/>
            </w:pPr>
          </w:p>
        </w:tc>
      </w:tr>
    </w:tbl>
    <w:p w:rsidR="00B02389" w:rsidRDefault="00B02389"/>
    <w:p w:rsidR="00EC54BE" w:rsidRPr="00EC54BE" w:rsidRDefault="00EC54BE">
      <w:pPr>
        <w:rPr>
          <w:rFonts w:ascii="Arial" w:hAnsi="Arial" w:cs="Arial"/>
          <w:b/>
        </w:rPr>
      </w:pPr>
    </w:p>
    <w:p w:rsidR="008F4E77" w:rsidRDefault="008F4E77" w:rsidP="008F4E77">
      <w:pPr>
        <w:pStyle w:val="Paragraphedeliste"/>
        <w:widowControl w:val="0"/>
        <w:numPr>
          <w:ilvl w:val="0"/>
          <w:numId w:val="3"/>
        </w:numPr>
      </w:pPr>
      <w:r w:rsidRPr="008F4E77">
        <w:rPr>
          <w:b/>
          <w:bCs/>
        </w:rPr>
        <w:t>Dresser la liste des tâches exécutées à ce poste en inscrivant d’abord celles qui sont faites sur une base régulière et en terminant avec les tâches particulières, donc celles qui sont plus rares. Bonifier cette liste en inscrivant vos trucs et astuces, vos observations, etc. Inscrivez le plus de détails possible.</w:t>
      </w:r>
    </w:p>
    <w:tbl>
      <w:tblPr>
        <w:tblStyle w:val="Grilledutableau"/>
        <w:tblW w:w="0" w:type="auto"/>
        <w:tblLook w:val="04A0" w:firstRow="1" w:lastRow="0" w:firstColumn="1" w:lastColumn="0" w:noHBand="0" w:noVBand="1"/>
      </w:tblPr>
      <w:tblGrid>
        <w:gridCol w:w="6550"/>
        <w:gridCol w:w="6550"/>
      </w:tblGrid>
      <w:tr w:rsidR="00B02389" w:rsidTr="00B02389">
        <w:tc>
          <w:tcPr>
            <w:tcW w:w="6550" w:type="dxa"/>
          </w:tcPr>
          <w:p w:rsidR="00B02389" w:rsidRPr="00B02389" w:rsidRDefault="00B02389" w:rsidP="00B02389">
            <w:pPr>
              <w:spacing w:line="360" w:lineRule="auto"/>
              <w:rPr>
                <w:b/>
              </w:rPr>
            </w:pPr>
            <w:bookmarkStart w:id="0" w:name="_GoBack"/>
            <w:bookmarkEnd w:id="0"/>
            <w:r w:rsidRPr="00B02389">
              <w:rPr>
                <w:b/>
              </w:rPr>
              <w:t>Listes des tâches</w:t>
            </w:r>
          </w:p>
        </w:tc>
        <w:tc>
          <w:tcPr>
            <w:tcW w:w="6550" w:type="dxa"/>
          </w:tcPr>
          <w:p w:rsidR="00B02389" w:rsidRPr="00B02389" w:rsidRDefault="00B02389" w:rsidP="00B02389">
            <w:pPr>
              <w:spacing w:line="360" w:lineRule="auto"/>
              <w:rPr>
                <w:b/>
              </w:rPr>
            </w:pPr>
            <w:r w:rsidRPr="00B02389">
              <w:rPr>
                <w:b/>
              </w:rPr>
              <w:t>Trucs et astuces</w:t>
            </w: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r w:rsidR="00B02389" w:rsidTr="00B02389">
        <w:tc>
          <w:tcPr>
            <w:tcW w:w="6550" w:type="dxa"/>
          </w:tcPr>
          <w:p w:rsidR="00B02389" w:rsidRDefault="00B02389" w:rsidP="00B02389">
            <w:pPr>
              <w:pStyle w:val="Paragraphedeliste"/>
              <w:numPr>
                <w:ilvl w:val="0"/>
                <w:numId w:val="1"/>
              </w:numPr>
              <w:spacing w:line="360" w:lineRule="auto"/>
              <w:ind w:left="426" w:hanging="284"/>
            </w:pPr>
          </w:p>
        </w:tc>
        <w:tc>
          <w:tcPr>
            <w:tcW w:w="6550" w:type="dxa"/>
          </w:tcPr>
          <w:p w:rsidR="00B02389" w:rsidRDefault="00B02389" w:rsidP="00B02389">
            <w:pPr>
              <w:pStyle w:val="Paragraphedeliste"/>
              <w:numPr>
                <w:ilvl w:val="0"/>
                <w:numId w:val="1"/>
              </w:numPr>
              <w:spacing w:line="360" w:lineRule="auto"/>
              <w:ind w:left="426" w:hanging="284"/>
            </w:pPr>
          </w:p>
        </w:tc>
      </w:tr>
    </w:tbl>
    <w:p w:rsidR="00B02389" w:rsidRDefault="00B02389" w:rsidP="00B02389">
      <w:pPr>
        <w:spacing w:line="360" w:lineRule="auto"/>
        <w:ind w:left="426" w:hanging="284"/>
      </w:pPr>
    </w:p>
    <w:p w:rsidR="00B02389" w:rsidRDefault="00B02389" w:rsidP="00B02389">
      <w:pPr>
        <w:spacing w:line="360" w:lineRule="auto"/>
        <w:ind w:left="426" w:hanging="284"/>
      </w:pPr>
    </w:p>
    <w:p w:rsidR="00B02389" w:rsidRPr="00EC54BE" w:rsidRDefault="00EC54BE" w:rsidP="008F4E77">
      <w:pPr>
        <w:pStyle w:val="Paragraphedeliste"/>
        <w:widowControl w:val="0"/>
        <w:numPr>
          <w:ilvl w:val="0"/>
          <w:numId w:val="3"/>
        </w:numPr>
        <w:rPr>
          <w:rFonts w:ascii="Arial" w:hAnsi="Arial" w:cs="Arial"/>
          <w:b/>
        </w:rPr>
      </w:pPr>
      <w:r w:rsidRPr="00EC54BE">
        <w:rPr>
          <w:rFonts w:ascii="Arial" w:hAnsi="Arial" w:cs="Arial"/>
          <w:b/>
        </w:rPr>
        <w:lastRenderedPageBreak/>
        <w:t>Y a-t-il d’autres tâches effectuées mensuellement ou annuellement?</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5427B2">
            <w:pPr>
              <w:spacing w:line="360" w:lineRule="auto"/>
              <w:rPr>
                <w:b/>
              </w:rPr>
            </w:pPr>
            <w:r w:rsidRPr="00B02389">
              <w:rPr>
                <w:b/>
              </w:rPr>
              <w:t>Listes des tâches</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bl>
    <w:p w:rsidR="008F4E77" w:rsidRDefault="008F4E77"/>
    <w:p w:rsidR="00EC54BE" w:rsidRPr="00EC54BE" w:rsidRDefault="008F4E77" w:rsidP="008F4E77">
      <w:pPr>
        <w:pStyle w:val="Paragraphedeliste"/>
        <w:widowControl w:val="0"/>
        <w:numPr>
          <w:ilvl w:val="0"/>
          <w:numId w:val="3"/>
        </w:numPr>
        <w:rPr>
          <w:rFonts w:ascii="Arial" w:hAnsi="Arial" w:cs="Arial"/>
          <w:b/>
        </w:rPr>
      </w:pPr>
      <w:r>
        <w:br w:type="page"/>
      </w:r>
      <w:r w:rsidR="00EC54BE" w:rsidRPr="00EC54BE">
        <w:rPr>
          <w:rFonts w:ascii="Arial" w:hAnsi="Arial" w:cs="Arial"/>
          <w:b/>
        </w:rPr>
        <w:lastRenderedPageBreak/>
        <w:t>Indiquer les responsabilités de ce poste par rapport aux clients de l’entreprise</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EC54BE">
            <w:pPr>
              <w:spacing w:line="360" w:lineRule="auto"/>
              <w:rPr>
                <w:b/>
              </w:rPr>
            </w:pPr>
            <w:r w:rsidRPr="00B02389">
              <w:rPr>
                <w:b/>
              </w:rPr>
              <w:t xml:space="preserve">Listes des </w:t>
            </w:r>
            <w:r>
              <w:rPr>
                <w:b/>
              </w:rPr>
              <w:t>responsabilités</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bl>
    <w:p w:rsidR="008F4E77" w:rsidRDefault="008F4E77"/>
    <w:p w:rsidR="008F4E77" w:rsidRDefault="008F4E77">
      <w:r>
        <w:br w:type="page"/>
      </w:r>
    </w:p>
    <w:p w:rsidR="00EC54BE" w:rsidRDefault="00EC54BE"/>
    <w:p w:rsidR="00EC54BE" w:rsidRPr="00EC54BE" w:rsidRDefault="00EC54BE" w:rsidP="008F4E77">
      <w:pPr>
        <w:pStyle w:val="Paragraphedeliste"/>
        <w:widowControl w:val="0"/>
        <w:numPr>
          <w:ilvl w:val="0"/>
          <w:numId w:val="3"/>
        </w:numPr>
        <w:rPr>
          <w:rFonts w:ascii="Arial" w:hAnsi="Arial" w:cs="Arial"/>
          <w:b/>
        </w:rPr>
      </w:pPr>
      <w:r w:rsidRPr="00EC54BE">
        <w:rPr>
          <w:rFonts w:ascii="Arial" w:hAnsi="Arial" w:cs="Arial"/>
          <w:b/>
        </w:rPr>
        <w:t>Indiquer les responsabilités de ce poste par rapport aux collègues</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EC54BE">
            <w:pPr>
              <w:spacing w:line="360" w:lineRule="auto"/>
              <w:rPr>
                <w:b/>
              </w:rPr>
            </w:pPr>
            <w:r w:rsidRPr="00B02389">
              <w:rPr>
                <w:b/>
              </w:rPr>
              <w:t xml:space="preserve">Listes des </w:t>
            </w:r>
            <w:r>
              <w:rPr>
                <w:b/>
              </w:rPr>
              <w:t>responsabilités</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bl>
    <w:p w:rsidR="008F4E77" w:rsidRDefault="008F4E77">
      <w:pPr>
        <w:rPr>
          <w:rFonts w:ascii="Arial" w:hAnsi="Arial" w:cs="Arial"/>
          <w:b/>
        </w:rPr>
      </w:pPr>
    </w:p>
    <w:p w:rsidR="008F4E77" w:rsidRDefault="008F4E77">
      <w:pPr>
        <w:rPr>
          <w:rFonts w:ascii="Arial" w:hAnsi="Arial" w:cs="Arial"/>
          <w:b/>
        </w:rPr>
      </w:pPr>
      <w:r>
        <w:rPr>
          <w:rFonts w:ascii="Arial" w:hAnsi="Arial" w:cs="Arial"/>
          <w:b/>
        </w:rPr>
        <w:br w:type="page"/>
      </w:r>
    </w:p>
    <w:p w:rsidR="00EC54BE" w:rsidRPr="00EC54BE" w:rsidRDefault="00EC54BE">
      <w:pPr>
        <w:rPr>
          <w:rFonts w:ascii="Arial" w:hAnsi="Arial" w:cs="Arial"/>
          <w:b/>
        </w:rPr>
      </w:pPr>
    </w:p>
    <w:p w:rsidR="00EC54BE" w:rsidRPr="00EC54BE" w:rsidRDefault="00EC54BE" w:rsidP="008F4E77">
      <w:pPr>
        <w:pStyle w:val="Paragraphedeliste"/>
        <w:widowControl w:val="0"/>
        <w:numPr>
          <w:ilvl w:val="0"/>
          <w:numId w:val="3"/>
        </w:numPr>
        <w:rPr>
          <w:rFonts w:ascii="Arial" w:hAnsi="Arial" w:cs="Arial"/>
          <w:b/>
        </w:rPr>
      </w:pPr>
      <w:r w:rsidRPr="00EC54BE">
        <w:rPr>
          <w:rFonts w:ascii="Arial" w:hAnsi="Arial" w:cs="Arial"/>
          <w:b/>
        </w:rPr>
        <w:t>Quelle est la formation et/ou l’expérience requise pour ce poste?</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EC54BE">
            <w:pPr>
              <w:spacing w:line="360" w:lineRule="auto"/>
              <w:rPr>
                <w:b/>
              </w:rPr>
            </w:pPr>
            <w:r w:rsidRPr="00B02389">
              <w:rPr>
                <w:b/>
              </w:rPr>
              <w:t xml:space="preserve">Listes des </w:t>
            </w:r>
            <w:r>
              <w:rPr>
                <w:b/>
              </w:rPr>
              <w:t>formations et/ou expérience</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r w:rsidR="008F4E77" w:rsidTr="005427B2">
        <w:tc>
          <w:tcPr>
            <w:tcW w:w="6550" w:type="dxa"/>
          </w:tcPr>
          <w:p w:rsidR="008F4E77" w:rsidRDefault="008F4E77" w:rsidP="005427B2">
            <w:pPr>
              <w:pStyle w:val="Paragraphedeliste"/>
              <w:numPr>
                <w:ilvl w:val="0"/>
                <w:numId w:val="1"/>
              </w:numPr>
              <w:spacing w:line="360" w:lineRule="auto"/>
              <w:ind w:left="426" w:hanging="284"/>
            </w:pPr>
          </w:p>
        </w:tc>
        <w:tc>
          <w:tcPr>
            <w:tcW w:w="6550" w:type="dxa"/>
          </w:tcPr>
          <w:p w:rsidR="008F4E77" w:rsidRDefault="008F4E77" w:rsidP="005427B2">
            <w:pPr>
              <w:pStyle w:val="Paragraphedeliste"/>
              <w:numPr>
                <w:ilvl w:val="0"/>
                <w:numId w:val="1"/>
              </w:numPr>
              <w:spacing w:line="360" w:lineRule="auto"/>
              <w:ind w:left="426" w:hanging="284"/>
            </w:pPr>
          </w:p>
        </w:tc>
      </w:tr>
    </w:tbl>
    <w:p w:rsidR="008F4E77" w:rsidRDefault="008F4E77">
      <w:pPr>
        <w:rPr>
          <w:rFonts w:ascii="Arial" w:hAnsi="Arial" w:cs="Arial"/>
          <w:b/>
        </w:rPr>
      </w:pPr>
    </w:p>
    <w:p w:rsidR="008F4E77" w:rsidRDefault="008F4E77">
      <w:pPr>
        <w:rPr>
          <w:rFonts w:ascii="Arial" w:hAnsi="Arial" w:cs="Arial"/>
          <w:b/>
        </w:rPr>
      </w:pPr>
      <w:r>
        <w:rPr>
          <w:rFonts w:ascii="Arial" w:hAnsi="Arial" w:cs="Arial"/>
          <w:b/>
        </w:rPr>
        <w:br w:type="page"/>
      </w:r>
    </w:p>
    <w:p w:rsidR="00EC54BE" w:rsidRPr="00EC54BE" w:rsidRDefault="00EC54BE">
      <w:pPr>
        <w:rPr>
          <w:rFonts w:ascii="Arial" w:hAnsi="Arial" w:cs="Arial"/>
          <w:b/>
        </w:rPr>
      </w:pPr>
    </w:p>
    <w:p w:rsidR="00EC54BE" w:rsidRPr="00EC54BE" w:rsidRDefault="00EC54BE" w:rsidP="008F4E77">
      <w:pPr>
        <w:pStyle w:val="Paragraphedeliste"/>
        <w:widowControl w:val="0"/>
        <w:numPr>
          <w:ilvl w:val="0"/>
          <w:numId w:val="3"/>
        </w:numPr>
        <w:rPr>
          <w:rFonts w:ascii="Arial" w:hAnsi="Arial" w:cs="Arial"/>
          <w:b/>
        </w:rPr>
      </w:pPr>
      <w:r w:rsidRPr="00EC54BE">
        <w:rPr>
          <w:rFonts w:ascii="Arial" w:hAnsi="Arial" w:cs="Arial"/>
          <w:b/>
        </w:rPr>
        <w:t>Quelles sont les compétences requises pour occuper le poste? (Exemple : capacité à communiquer de façon efficace, capacité à résoudre des conflits, etc.)</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EC54BE">
            <w:pPr>
              <w:spacing w:line="360" w:lineRule="auto"/>
              <w:rPr>
                <w:b/>
              </w:rPr>
            </w:pPr>
            <w:r w:rsidRPr="00B02389">
              <w:rPr>
                <w:b/>
              </w:rPr>
              <w:t xml:space="preserve">Listes des </w:t>
            </w:r>
            <w:r>
              <w:rPr>
                <w:b/>
              </w:rPr>
              <w:t>compétences</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bl>
    <w:p w:rsidR="004A4809" w:rsidRDefault="004A4809">
      <w:pPr>
        <w:rPr>
          <w:rFonts w:ascii="Arial" w:hAnsi="Arial" w:cs="Arial"/>
          <w:b/>
        </w:rPr>
      </w:pPr>
    </w:p>
    <w:p w:rsidR="00EC54BE" w:rsidRPr="00EC54BE" w:rsidRDefault="004A4809" w:rsidP="004A4809">
      <w:pPr>
        <w:pStyle w:val="Paragraphedeliste"/>
        <w:widowControl w:val="0"/>
        <w:numPr>
          <w:ilvl w:val="0"/>
          <w:numId w:val="3"/>
        </w:numPr>
        <w:rPr>
          <w:rFonts w:ascii="Arial" w:hAnsi="Arial" w:cs="Arial"/>
          <w:b/>
        </w:rPr>
      </w:pPr>
      <w:r>
        <w:rPr>
          <w:rFonts w:ascii="Arial" w:hAnsi="Arial" w:cs="Arial"/>
          <w:b/>
        </w:rPr>
        <w:br w:type="page"/>
      </w:r>
      <w:r w:rsidR="00EC54BE" w:rsidRPr="00EC54BE">
        <w:rPr>
          <w:rFonts w:ascii="Arial" w:hAnsi="Arial" w:cs="Arial"/>
          <w:b/>
        </w:rPr>
        <w:lastRenderedPageBreak/>
        <w:t>Quelles sont les qualités requises pour occuper le poste? (Exemple : sens de l’observation, comportement sécuritaire, etc.)</w:t>
      </w:r>
    </w:p>
    <w:tbl>
      <w:tblPr>
        <w:tblStyle w:val="Grilledutableau"/>
        <w:tblW w:w="0" w:type="auto"/>
        <w:tblLook w:val="04A0" w:firstRow="1" w:lastRow="0" w:firstColumn="1" w:lastColumn="0" w:noHBand="0" w:noVBand="1"/>
      </w:tblPr>
      <w:tblGrid>
        <w:gridCol w:w="6550"/>
        <w:gridCol w:w="6550"/>
      </w:tblGrid>
      <w:tr w:rsidR="00EC54BE" w:rsidTr="005427B2">
        <w:tc>
          <w:tcPr>
            <w:tcW w:w="6550" w:type="dxa"/>
          </w:tcPr>
          <w:p w:rsidR="00EC54BE" w:rsidRPr="00B02389" w:rsidRDefault="00EC54BE" w:rsidP="00EC54BE">
            <w:pPr>
              <w:spacing w:line="360" w:lineRule="auto"/>
              <w:rPr>
                <w:b/>
              </w:rPr>
            </w:pPr>
            <w:r w:rsidRPr="00B02389">
              <w:rPr>
                <w:b/>
              </w:rPr>
              <w:t xml:space="preserve">Listes des </w:t>
            </w:r>
            <w:r>
              <w:rPr>
                <w:b/>
              </w:rPr>
              <w:t>qualités</w:t>
            </w:r>
          </w:p>
        </w:tc>
        <w:tc>
          <w:tcPr>
            <w:tcW w:w="6550" w:type="dxa"/>
          </w:tcPr>
          <w:p w:rsidR="00EC54BE" w:rsidRPr="00B02389" w:rsidRDefault="00EC54BE" w:rsidP="005427B2">
            <w:pPr>
              <w:spacing w:line="360" w:lineRule="auto"/>
              <w:rPr>
                <w:b/>
              </w:rPr>
            </w:pPr>
            <w:r w:rsidRPr="00B02389">
              <w:rPr>
                <w:b/>
              </w:rPr>
              <w:t>Trucs et astuces</w:t>
            </w: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EC54BE" w:rsidTr="005427B2">
        <w:tc>
          <w:tcPr>
            <w:tcW w:w="6550" w:type="dxa"/>
          </w:tcPr>
          <w:p w:rsidR="00EC54BE" w:rsidRDefault="00EC54BE" w:rsidP="005427B2">
            <w:pPr>
              <w:pStyle w:val="Paragraphedeliste"/>
              <w:numPr>
                <w:ilvl w:val="0"/>
                <w:numId w:val="1"/>
              </w:numPr>
              <w:spacing w:line="360" w:lineRule="auto"/>
              <w:ind w:left="426" w:hanging="284"/>
            </w:pPr>
          </w:p>
        </w:tc>
        <w:tc>
          <w:tcPr>
            <w:tcW w:w="6550" w:type="dxa"/>
          </w:tcPr>
          <w:p w:rsidR="00EC54BE" w:rsidRDefault="00EC54BE"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r w:rsidR="004A4809" w:rsidTr="005427B2">
        <w:tc>
          <w:tcPr>
            <w:tcW w:w="6550" w:type="dxa"/>
          </w:tcPr>
          <w:p w:rsidR="004A4809" w:rsidRDefault="004A4809" w:rsidP="005427B2">
            <w:pPr>
              <w:pStyle w:val="Paragraphedeliste"/>
              <w:numPr>
                <w:ilvl w:val="0"/>
                <w:numId w:val="1"/>
              </w:numPr>
              <w:spacing w:line="360" w:lineRule="auto"/>
              <w:ind w:left="426" w:hanging="284"/>
            </w:pPr>
          </w:p>
        </w:tc>
        <w:tc>
          <w:tcPr>
            <w:tcW w:w="6550" w:type="dxa"/>
          </w:tcPr>
          <w:p w:rsidR="004A4809" w:rsidRDefault="004A4809" w:rsidP="005427B2">
            <w:pPr>
              <w:pStyle w:val="Paragraphedeliste"/>
              <w:numPr>
                <w:ilvl w:val="0"/>
                <w:numId w:val="1"/>
              </w:numPr>
              <w:spacing w:line="360" w:lineRule="auto"/>
              <w:ind w:left="426" w:hanging="284"/>
            </w:pPr>
          </w:p>
        </w:tc>
      </w:tr>
    </w:tbl>
    <w:p w:rsidR="004A4809" w:rsidRDefault="004A4809">
      <w:pPr>
        <w:rPr>
          <w:rFonts w:ascii="Arial" w:hAnsi="Arial" w:cs="Arial"/>
        </w:rPr>
      </w:pPr>
    </w:p>
    <w:p w:rsidR="004A4809" w:rsidRDefault="004A4809">
      <w:pPr>
        <w:rPr>
          <w:rFonts w:ascii="Arial" w:hAnsi="Arial" w:cs="Arial"/>
        </w:rPr>
      </w:pPr>
      <w:r>
        <w:rPr>
          <w:rFonts w:ascii="Arial" w:hAnsi="Arial" w:cs="Arial"/>
        </w:rPr>
        <w:br w:type="page"/>
      </w:r>
    </w:p>
    <w:p w:rsidR="00EC54BE" w:rsidRDefault="00EC54BE">
      <w:pPr>
        <w:rPr>
          <w:rFonts w:ascii="Arial" w:hAnsi="Arial" w:cs="Arial"/>
        </w:rPr>
      </w:pPr>
    </w:p>
    <w:p w:rsidR="00EC54BE" w:rsidRPr="00EC54BE" w:rsidRDefault="00EC54BE" w:rsidP="004A4809">
      <w:pPr>
        <w:pStyle w:val="Paragraphedeliste"/>
        <w:widowControl w:val="0"/>
        <w:numPr>
          <w:ilvl w:val="0"/>
          <w:numId w:val="3"/>
        </w:numPr>
        <w:rPr>
          <w:rFonts w:ascii="Arial" w:hAnsi="Arial" w:cs="Arial"/>
          <w:b/>
        </w:rPr>
      </w:pPr>
      <w:r w:rsidRPr="00EC54BE">
        <w:rPr>
          <w:rFonts w:ascii="Arial" w:hAnsi="Arial" w:cs="Arial"/>
          <w:b/>
        </w:rPr>
        <w:t>Autre</w:t>
      </w:r>
      <w:r>
        <w:rPr>
          <w:rFonts w:ascii="Arial" w:hAnsi="Arial" w:cs="Arial"/>
          <w:b/>
        </w:rPr>
        <w:t>s</w:t>
      </w:r>
      <w:r w:rsidRPr="00EC54BE">
        <w:rPr>
          <w:rFonts w:ascii="Arial" w:hAnsi="Arial" w:cs="Arial"/>
          <w:b/>
        </w:rPr>
        <w:t xml:space="preserve"> renseignements à fournir</w:t>
      </w:r>
      <w:r w:rsidR="004A4809">
        <w:rPr>
          <w:rFonts w:ascii="Arial" w:hAnsi="Arial" w:cs="Arial"/>
          <w:b/>
        </w:rPr>
        <w:t xml:space="preserve"> (Exemple : collaboration externe)</w:t>
      </w:r>
    </w:p>
    <w:tbl>
      <w:tblPr>
        <w:tblStyle w:val="Grilledutableau"/>
        <w:tblW w:w="0" w:type="auto"/>
        <w:tblLook w:val="04A0" w:firstRow="1" w:lastRow="0" w:firstColumn="1" w:lastColumn="0" w:noHBand="0" w:noVBand="1"/>
      </w:tblPr>
      <w:tblGrid>
        <w:gridCol w:w="13100"/>
      </w:tblGrid>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r w:rsidR="00EC54BE" w:rsidTr="00EC54BE">
        <w:tc>
          <w:tcPr>
            <w:tcW w:w="13100" w:type="dxa"/>
          </w:tcPr>
          <w:p w:rsidR="00EC54BE" w:rsidRDefault="00EC54BE" w:rsidP="00EC54BE">
            <w:pPr>
              <w:spacing w:line="360" w:lineRule="auto"/>
            </w:pPr>
          </w:p>
        </w:tc>
      </w:tr>
    </w:tbl>
    <w:p w:rsidR="00EC54BE" w:rsidRDefault="00EC54BE"/>
    <w:sectPr w:rsidR="00EC54BE" w:rsidSect="00010F50">
      <w:headerReference w:type="default" r:id="rId7"/>
      <w:footerReference w:type="default" r:id="rId8"/>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A2" w:rsidRDefault="003C3EA2" w:rsidP="003C3EA2">
      <w:pPr>
        <w:spacing w:after="0" w:line="240" w:lineRule="auto"/>
      </w:pPr>
      <w:r>
        <w:separator/>
      </w:r>
    </w:p>
  </w:endnote>
  <w:endnote w:type="continuationSeparator" w:id="0">
    <w:p w:rsidR="003C3EA2" w:rsidRDefault="003C3EA2" w:rsidP="003C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727907"/>
      <w:docPartObj>
        <w:docPartGallery w:val="Page Numbers (Bottom of Page)"/>
        <w:docPartUnique/>
      </w:docPartObj>
    </w:sdtPr>
    <w:sdtContent>
      <w:p w:rsidR="004A4809" w:rsidRDefault="004A4809">
        <w:pPr>
          <w:pStyle w:val="Pieddepage"/>
          <w:jc w:val="right"/>
        </w:pPr>
        <w:r>
          <w:fldChar w:fldCharType="begin"/>
        </w:r>
        <w:r>
          <w:instrText>PAGE   \* MERGEFORMAT</w:instrText>
        </w:r>
        <w:r>
          <w:fldChar w:fldCharType="separate"/>
        </w:r>
        <w:r w:rsidRPr="004A4809">
          <w:rPr>
            <w:noProof/>
            <w:lang w:val="fr-FR"/>
          </w:rPr>
          <w:t>9</w:t>
        </w:r>
        <w:r>
          <w:fldChar w:fldCharType="end"/>
        </w:r>
      </w:p>
    </w:sdtContent>
  </w:sdt>
  <w:p w:rsidR="004A4809" w:rsidRDefault="004A48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A2" w:rsidRDefault="003C3EA2" w:rsidP="003C3EA2">
      <w:pPr>
        <w:spacing w:after="0" w:line="240" w:lineRule="auto"/>
      </w:pPr>
      <w:r>
        <w:separator/>
      </w:r>
    </w:p>
  </w:footnote>
  <w:footnote w:type="continuationSeparator" w:id="0">
    <w:p w:rsidR="003C3EA2" w:rsidRDefault="003C3EA2" w:rsidP="003C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EA2" w:rsidRPr="003C3EA2" w:rsidRDefault="003C3EA2" w:rsidP="003C3EA2">
    <w:pPr>
      <w:tabs>
        <w:tab w:val="left" w:pos="1800"/>
      </w:tabs>
      <w:spacing w:after="0" w:line="240" w:lineRule="auto"/>
      <w:jc w:val="center"/>
      <w:outlineLvl w:val="0"/>
      <w:rPr>
        <w:rFonts w:ascii="Arial" w:eastAsia="Times New Roman" w:hAnsi="Arial" w:cs="Arial"/>
        <w:bCs/>
        <w:i/>
        <w:color w:val="595959"/>
        <w:lang w:eastAsia="fr-FR"/>
      </w:rPr>
    </w:pPr>
    <w:r w:rsidRPr="000F14AC">
      <w:rPr>
        <w:rFonts w:ascii="Arial" w:eastAsia="Times New Roman" w:hAnsi="Arial" w:cs="Times New Roman"/>
        <w:b/>
        <w:bCs/>
        <w:noProof/>
        <w:sz w:val="24"/>
        <w:szCs w:val="24"/>
        <w:lang w:eastAsia="fr-CA"/>
      </w:rPr>
      <w:drawing>
        <wp:inline distT="0" distB="0" distL="0" distR="0" wp14:anchorId="35636D9D" wp14:editId="4270F35B">
          <wp:extent cx="866140" cy="600075"/>
          <wp:effectExtent l="0" t="0" r="0" b="9525"/>
          <wp:docPr id="14" name="Image 1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66140" cy="600075"/>
                  </a:xfrm>
                  <a:prstGeom prst="rect">
                    <a:avLst/>
                  </a:prstGeom>
                </pic:spPr>
              </pic:pic>
            </a:graphicData>
          </a:graphic>
        </wp:inline>
      </w:drawing>
    </w:r>
    <w:r>
      <w:rPr>
        <w:rFonts w:ascii="Arial" w:eastAsia="Times New Roman" w:hAnsi="Arial" w:cs="Arial"/>
        <w:bCs/>
        <w:i/>
        <w:color w:val="595959"/>
        <w:lang w:eastAsia="fr-FR"/>
      </w:rPr>
      <w:t xml:space="preserve">                                                                                                            </w:t>
    </w:r>
    <w:r>
      <w:rPr>
        <w:rFonts w:ascii="Arial" w:eastAsia="Times New Roman" w:hAnsi="Arial" w:cs="Arial"/>
        <w:bCs/>
        <w:i/>
        <w:color w:val="595959"/>
        <w:lang w:eastAsia="fr-FR"/>
      </w:rPr>
      <w:t xml:space="preserve">    </w:t>
    </w:r>
    <w:r>
      <w:rPr>
        <w:rFonts w:ascii="Arial" w:eastAsia="Times New Roman" w:hAnsi="Arial" w:cs="Arial"/>
        <w:bCs/>
        <w:i/>
        <w:color w:val="595959"/>
        <w:lang w:eastAsia="fr-FR"/>
      </w:rPr>
      <w:t xml:space="preserve">                       </w:t>
    </w:r>
    <w:r w:rsidRPr="000F14AC">
      <w:rPr>
        <w:rFonts w:ascii="Arial" w:eastAsia="Times New Roman" w:hAnsi="Arial" w:cs="Arial"/>
        <w:bCs/>
        <w:i/>
        <w:color w:val="595959"/>
        <w:lang w:val="x-none" w:eastAsia="fr-FR"/>
      </w:rPr>
      <w:t>Guide RH – Outil </w:t>
    </w:r>
    <w:r>
      <w:rPr>
        <w:rFonts w:ascii="Arial" w:eastAsia="Times New Roman" w:hAnsi="Arial" w:cs="Arial"/>
        <w:bCs/>
        <w:i/>
        <w:color w:val="595959"/>
        <w:lang w:eastAsia="fr-FR"/>
      </w:rPr>
      <w:t>I</w:t>
    </w:r>
    <w:r w:rsidRPr="000F14AC">
      <w:rPr>
        <w:rFonts w:ascii="Arial" w:eastAsia="Times New Roman" w:hAnsi="Arial" w:cs="Arial"/>
        <w:bCs/>
        <w:i/>
        <w:color w:val="595959"/>
        <w:lang w:val="x-none" w:eastAsia="fr-FR"/>
      </w:rPr>
      <w:t>I</w:t>
    </w:r>
    <w:r w:rsidR="004A4809">
      <w:rPr>
        <w:rFonts w:ascii="Arial" w:eastAsia="Times New Roman" w:hAnsi="Arial" w:cs="Arial"/>
        <w:bCs/>
        <w:i/>
        <w:color w:val="595959"/>
        <w:lang w:eastAsia="fr-FR"/>
      </w:rPr>
      <w:t>I</w:t>
    </w:r>
    <w:r w:rsidRPr="000F14AC">
      <w:rPr>
        <w:rFonts w:ascii="Arial" w:eastAsia="Times New Roman" w:hAnsi="Arial" w:cs="Arial"/>
        <w:bCs/>
        <w:i/>
        <w:color w:val="595959"/>
        <w:lang w:val="x-none" w:eastAsia="fr-FR"/>
      </w:rPr>
      <w:t xml:space="preserve"> chapitre </w:t>
    </w:r>
    <w:r>
      <w:rPr>
        <w:rFonts w:ascii="Arial" w:eastAsia="Times New Roman" w:hAnsi="Arial" w:cs="Arial"/>
        <w:bCs/>
        <w:i/>
        <w:color w:val="595959"/>
        <w:lang w:eastAsia="fr-FR"/>
      </w:rPr>
      <w:t>6.</w:t>
    </w:r>
    <w:r>
      <w:rPr>
        <w:rFonts w:ascii="Arial" w:eastAsia="Times New Roman" w:hAnsi="Arial" w:cs="Arial"/>
        <w:bCs/>
        <w:i/>
        <w:color w:val="595959"/>
        <w:lang w:eastAsia="fr-FR"/>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118EF"/>
    <w:multiLevelType w:val="hybridMultilevel"/>
    <w:tmpl w:val="338C11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A6B3E2D"/>
    <w:multiLevelType w:val="hybridMultilevel"/>
    <w:tmpl w:val="ED6861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3997BA8"/>
    <w:multiLevelType w:val="hybridMultilevel"/>
    <w:tmpl w:val="746CCC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50"/>
    <w:rsid w:val="000071DF"/>
    <w:rsid w:val="00010F50"/>
    <w:rsid w:val="000134FF"/>
    <w:rsid w:val="00052A23"/>
    <w:rsid w:val="00052B46"/>
    <w:rsid w:val="000B72D6"/>
    <w:rsid w:val="000E083D"/>
    <w:rsid w:val="00125EF5"/>
    <w:rsid w:val="001E30F2"/>
    <w:rsid w:val="0025677E"/>
    <w:rsid w:val="002757DE"/>
    <w:rsid w:val="002E4576"/>
    <w:rsid w:val="00301FF3"/>
    <w:rsid w:val="00361117"/>
    <w:rsid w:val="003C3EA2"/>
    <w:rsid w:val="0048459C"/>
    <w:rsid w:val="004A4809"/>
    <w:rsid w:val="004A73D4"/>
    <w:rsid w:val="0051579B"/>
    <w:rsid w:val="00547C3C"/>
    <w:rsid w:val="00582943"/>
    <w:rsid w:val="0058789D"/>
    <w:rsid w:val="007131DA"/>
    <w:rsid w:val="007167C2"/>
    <w:rsid w:val="007A7A85"/>
    <w:rsid w:val="007B1103"/>
    <w:rsid w:val="007B5DFF"/>
    <w:rsid w:val="008111B1"/>
    <w:rsid w:val="0088574D"/>
    <w:rsid w:val="008A2B4F"/>
    <w:rsid w:val="008A4862"/>
    <w:rsid w:val="008F4E77"/>
    <w:rsid w:val="0097087A"/>
    <w:rsid w:val="0097132C"/>
    <w:rsid w:val="009974A5"/>
    <w:rsid w:val="009E4F02"/>
    <w:rsid w:val="00A05AEF"/>
    <w:rsid w:val="00A210BA"/>
    <w:rsid w:val="00B02389"/>
    <w:rsid w:val="00B40BE1"/>
    <w:rsid w:val="00C21B96"/>
    <w:rsid w:val="00C30324"/>
    <w:rsid w:val="00C478E8"/>
    <w:rsid w:val="00C853F2"/>
    <w:rsid w:val="00C85DCE"/>
    <w:rsid w:val="00CF0696"/>
    <w:rsid w:val="00D32FB4"/>
    <w:rsid w:val="00E0141F"/>
    <w:rsid w:val="00E77442"/>
    <w:rsid w:val="00EC54BE"/>
    <w:rsid w:val="00EF37AB"/>
    <w:rsid w:val="00F120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84D0"/>
  <w15:docId w15:val="{398342E1-206E-40BE-9507-EBE9A5F2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1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02389"/>
    <w:pPr>
      <w:ind w:left="720"/>
      <w:contextualSpacing/>
    </w:pPr>
  </w:style>
  <w:style w:type="paragraph" w:styleId="En-tte">
    <w:name w:val="header"/>
    <w:basedOn w:val="Normal"/>
    <w:link w:val="En-tteCar"/>
    <w:uiPriority w:val="99"/>
    <w:unhideWhenUsed/>
    <w:rsid w:val="003C3EA2"/>
    <w:pPr>
      <w:tabs>
        <w:tab w:val="center" w:pos="4320"/>
        <w:tab w:val="right" w:pos="8640"/>
      </w:tabs>
      <w:spacing w:after="0" w:line="240" w:lineRule="auto"/>
    </w:pPr>
  </w:style>
  <w:style w:type="character" w:customStyle="1" w:styleId="En-tteCar">
    <w:name w:val="En-tête Car"/>
    <w:basedOn w:val="Policepardfaut"/>
    <w:link w:val="En-tte"/>
    <w:uiPriority w:val="99"/>
    <w:rsid w:val="003C3EA2"/>
  </w:style>
  <w:style w:type="paragraph" w:styleId="Pieddepage">
    <w:name w:val="footer"/>
    <w:basedOn w:val="Normal"/>
    <w:link w:val="PieddepageCar"/>
    <w:uiPriority w:val="99"/>
    <w:unhideWhenUsed/>
    <w:rsid w:val="003C3EA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727978">
      <w:bodyDiv w:val="1"/>
      <w:marLeft w:val="0"/>
      <w:marRight w:val="0"/>
      <w:marTop w:val="0"/>
      <w:marBottom w:val="0"/>
      <w:divBdr>
        <w:top w:val="none" w:sz="0" w:space="0" w:color="auto"/>
        <w:left w:val="none" w:sz="0" w:space="0" w:color="auto"/>
        <w:bottom w:val="none" w:sz="0" w:space="0" w:color="auto"/>
        <w:right w:val="none" w:sz="0" w:space="0" w:color="auto"/>
      </w:divBdr>
    </w:div>
    <w:div w:id="20446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CSMO PlastiCompétences</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Joannie Fortier St-Onge</dc:creator>
  <cp:lastModifiedBy>Joannie Fortier St-Onge</cp:lastModifiedBy>
  <cp:revision>3</cp:revision>
  <dcterms:created xsi:type="dcterms:W3CDTF">2017-02-24T13:42:00Z</dcterms:created>
  <dcterms:modified xsi:type="dcterms:W3CDTF">2018-12-18T18:36:00Z</dcterms:modified>
</cp:coreProperties>
</file>